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NUBIA BAUTISTA BAUTISTA 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BAUTISTA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Subdirectora de Enfermedades Transmisibles (E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)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Ministerio de Salud y Protección Social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envios@minsalud.gov.co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Bogotá D.C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solicitud</w:t>
      </w:r>
      <w:r>
        <w:rPr>
          <w:rFonts w:cs="Arial" w:ascii="Arial" w:hAnsi="Arial"/>
        </w:rPr>
        <w:t>_</w:t>
      </w:r>
      <w:r>
        <w:rPr>
          <w:rFonts w:cs="Arial" w:ascii="Arial" w:hAnsi="Arial"/>
        </w:rPr>
        <w:t>s</w:t>
      </w:r>
      <w:r>
        <w:rPr>
          <w:rFonts w:cs="Arial" w:ascii="Arial" w:hAnsi="Arial"/>
        </w:rPr>
        <w:t>eguimiento a derecho de petición presentado por John Anderson Home Londoño. Radicado No. 2024424001049772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No.202541730100016452,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en referencia al asunto,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 xml:space="preserve"> que se di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ó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 xml:space="preserve"> respuesta a las pretensiones del Sr. John Anderson Home Londoño con CC No. 1.130.640.979, mediante radicado No. 202441450200083141,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 xml:space="preserve">y a la Doctora  Daniela Romero Patiño, Personera delegada Unidad Permanente para la Atención y Protección de los Derechos Humanos - UPAP DDHH de la Personería, mediante oficio No. 202441730101913392. (se adjuntan los documentos pertinentes). </w:t>
      </w:r>
    </w:p>
    <w:p>
      <w:pPr>
        <w:pStyle w:val="Cuerpodetexto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b w:val="false"/>
        </w:rPr>
        <w:br/>
      </w:r>
    </w:p>
    <w:p>
      <w:pPr>
        <w:pStyle w:val="Cuerpodetexto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JOSÉ JULIÁN FICHMAN DELGADO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Secretaría de Salud del Distrito Especial Santiago de Cali.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sz w:val="16"/>
          <w:szCs w:val="16"/>
          <w:lang w:val="es-ES"/>
        </w:rPr>
        <w:t xml:space="preserve">Anexos: (pdf ) </w:t>
      </w:r>
      <w:r>
        <w:rPr>
          <w:rFonts w:cs="Arial" w:ascii="Arial" w:hAnsi="Arial"/>
          <w:sz w:val="16"/>
          <w:szCs w:val="16"/>
          <w:lang w:val="es-ES"/>
        </w:rPr>
        <w:t xml:space="preserve">oficio de </w:t>
      </w:r>
      <w:r>
        <w:rPr>
          <w:rFonts w:cs="Arial" w:ascii="Arial" w:hAnsi="Arial"/>
          <w:sz w:val="16"/>
          <w:szCs w:val="16"/>
          <w:lang w:val="es-ES"/>
        </w:rPr>
        <w:t xml:space="preserve">Respuesta  </w:t>
      </w:r>
      <w:r>
        <w:rPr>
          <w:rFonts w:cs="Arial" w:ascii="Arial" w:hAnsi="Arial"/>
          <w:sz w:val="16"/>
          <w:szCs w:val="16"/>
          <w:lang w:val="es-ES"/>
        </w:rPr>
        <w:t xml:space="preserve">No. </w:t>
      </w:r>
      <w:r>
        <w:rPr>
          <w:rFonts w:cs="Arial" w:ascii="Arial" w:hAnsi="Arial"/>
          <w:sz w:val="16"/>
          <w:szCs w:val="16"/>
          <w:lang w:val="es-ES"/>
        </w:rPr>
        <w:t xml:space="preserve">202441450200083141_Sr. John Anderson Home Londoño, </w:t>
      </w:r>
      <w:r>
        <w:rPr>
          <w:rFonts w:cs="Arial" w:ascii="Arial" w:hAnsi="Arial"/>
          <w:sz w:val="16"/>
          <w:szCs w:val="16"/>
          <w:lang w:val="es-ES"/>
        </w:rPr>
        <w:t>Notificación Correo electrónico, Oficio No. 202441730101913392_ Personería, Notificación Correo electrónico.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</w:t>
      </w:r>
      <w:r>
        <w:rPr>
          <w:rFonts w:cs="Arial" w:ascii="Arial" w:hAnsi="Arial"/>
          <w:sz w:val="16"/>
          <w:szCs w:val="16"/>
          <w:lang w:val="es-ES"/>
        </w:rPr>
        <w:t>Elaboró: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Revisó: Johnny Eduardo Narvaez – Profesional Universitario Grado 2.</w:t>
      </w:r>
    </w:p>
    <w:p>
      <w:pPr>
        <w:pStyle w:val="NormalWeb"/>
        <w:suppressAutoHyphens w:val="true"/>
        <w:spacing w:beforeAutospacing="0" w:before="109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p>
      <w:pPr>
        <w:pStyle w:val="NormalWeb"/>
        <w:suppressAutoHyphens w:val="true"/>
        <w:spacing w:beforeAutospacing="0" w:before="109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109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6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Application>LibreOffice/7.0.3.1$Windows_X86_64 LibreOffice_project/d7547858d014d4cf69878db179d326fc3483e082</Application>
  <Pages>1</Pages>
  <Words>216</Words>
  <Characters>1494</Characters>
  <CharactersWithSpaces>1699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2025-02-20T18:57:06Z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